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326" w:rsidRPr="00F012AC" w:rsidRDefault="00506326" w:rsidP="00506326">
      <w:pPr>
        <w:spacing w:line="640" w:lineRule="exact"/>
        <w:rPr>
          <w:rFonts w:ascii="黑体" w:eastAsia="黑体" w:hAnsi="黑体"/>
          <w:b/>
          <w:sz w:val="32"/>
          <w:szCs w:val="32"/>
          <w:lang w:eastAsia="zh-CN"/>
        </w:rPr>
      </w:pPr>
      <w:r w:rsidRPr="00F012AC">
        <w:rPr>
          <w:rFonts w:ascii="黑体" w:eastAsia="黑体" w:hAnsi="黑体" w:hint="eastAsia"/>
          <w:b/>
          <w:sz w:val="32"/>
          <w:szCs w:val="32"/>
          <w:lang w:eastAsia="zh-CN"/>
        </w:rPr>
        <w:t>附件1</w:t>
      </w:r>
    </w:p>
    <w:p w:rsidR="00506326" w:rsidRDefault="00506326" w:rsidP="0057044E">
      <w:pPr>
        <w:spacing w:beforeLines="100" w:before="240" w:line="640" w:lineRule="exact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sz w:val="44"/>
          <w:szCs w:val="44"/>
          <w:lang w:eastAsia="zh-CN"/>
        </w:rPr>
        <w:t>202</w:t>
      </w:r>
      <w:r>
        <w:rPr>
          <w:rFonts w:ascii="方正小标宋简体" w:eastAsia="方正小标宋简体"/>
          <w:sz w:val="44"/>
          <w:szCs w:val="44"/>
          <w:lang w:eastAsia="zh-CN"/>
        </w:rPr>
        <w:t>2</w:t>
      </w:r>
      <w:r w:rsidRPr="00506326">
        <w:rPr>
          <w:rFonts w:ascii="方正小标宋简体" w:eastAsia="方正小标宋简体" w:hint="eastAsia"/>
          <w:sz w:val="44"/>
          <w:szCs w:val="44"/>
          <w:lang w:eastAsia="zh-CN"/>
        </w:rPr>
        <w:t>年校级教学改革研究项目选题指南</w:t>
      </w:r>
    </w:p>
    <w:p w:rsidR="00E362C5" w:rsidRPr="00E362C5" w:rsidRDefault="00E362C5" w:rsidP="00E362C5">
      <w:pPr>
        <w:spacing w:beforeLines="50" w:before="120" w:line="640" w:lineRule="exact"/>
        <w:jc w:val="center"/>
        <w:rPr>
          <w:rFonts w:ascii="方正小标宋简体" w:eastAsia="方正小标宋简体"/>
          <w:sz w:val="32"/>
          <w:szCs w:val="32"/>
          <w:lang w:eastAsia="zh-CN"/>
        </w:rPr>
      </w:pPr>
      <w:r w:rsidRPr="00E362C5">
        <w:rPr>
          <w:rFonts w:ascii="方正小标宋简体" w:eastAsia="方正小标宋简体" w:hint="eastAsia"/>
          <w:sz w:val="32"/>
          <w:szCs w:val="32"/>
          <w:lang w:eastAsia="zh-CN"/>
        </w:rPr>
        <w:t>（专项除外）</w:t>
      </w:r>
    </w:p>
    <w:p w:rsidR="00506326" w:rsidRPr="00F012AC" w:rsidRDefault="00506326" w:rsidP="00C430F3">
      <w:pPr>
        <w:pStyle w:val="a3"/>
        <w:spacing w:beforeLines="100" w:before="240" w:line="560" w:lineRule="exact"/>
        <w:ind w:left="0" w:firstLineChars="200" w:firstLine="640"/>
        <w:jc w:val="both"/>
        <w:rPr>
          <w:rFonts w:ascii="仿宋_GB2312" w:eastAsia="仿宋_GB2312"/>
          <w:lang w:eastAsia="zh-CN"/>
        </w:rPr>
      </w:pPr>
      <w:r w:rsidRPr="00F012AC">
        <w:rPr>
          <w:rFonts w:ascii="仿宋_GB2312" w:eastAsia="仿宋_GB2312" w:hint="eastAsia"/>
          <w:lang w:eastAsia="zh-CN"/>
        </w:rPr>
        <w:t>学校围</w:t>
      </w:r>
      <w:r w:rsidRPr="00F012AC">
        <w:rPr>
          <w:rFonts w:ascii="仿宋_GB2312" w:eastAsia="仿宋_GB2312" w:hint="eastAsia"/>
          <w:spacing w:val="2"/>
          <w:lang w:eastAsia="zh-CN"/>
        </w:rPr>
        <w:t>绕</w:t>
      </w:r>
      <w:r w:rsidRPr="00F012AC">
        <w:rPr>
          <w:rFonts w:ascii="仿宋_GB2312" w:eastAsia="仿宋_GB2312" w:hint="eastAsia"/>
          <w:lang w:eastAsia="zh-CN"/>
        </w:rPr>
        <w:t>全国、全省</w:t>
      </w:r>
      <w:r w:rsidRPr="00F012AC">
        <w:rPr>
          <w:rFonts w:ascii="仿宋_GB2312" w:eastAsia="仿宋_GB2312" w:hint="eastAsia"/>
          <w:spacing w:val="-126"/>
          <w:lang w:eastAsia="zh-CN"/>
        </w:rPr>
        <w:t xml:space="preserve"> </w:t>
      </w:r>
      <w:r w:rsidRPr="00F012AC">
        <w:rPr>
          <w:rFonts w:ascii="仿宋_GB2312" w:eastAsia="仿宋_GB2312" w:cs="仿宋" w:hint="eastAsia"/>
          <w:spacing w:val="1"/>
          <w:lang w:eastAsia="zh-CN"/>
        </w:rPr>
        <w:t>202</w:t>
      </w:r>
      <w:r w:rsidRPr="00F012AC">
        <w:rPr>
          <w:rFonts w:ascii="仿宋_GB2312" w:eastAsia="仿宋_GB2312" w:cs="仿宋" w:hint="eastAsia"/>
          <w:lang w:eastAsia="zh-CN"/>
        </w:rPr>
        <w:t>2</w:t>
      </w:r>
      <w:r w:rsidRPr="00F012AC">
        <w:rPr>
          <w:rFonts w:ascii="仿宋_GB2312" w:eastAsia="仿宋_GB2312" w:hint="eastAsia"/>
          <w:lang w:eastAsia="zh-CN"/>
        </w:rPr>
        <w:t>年教</w:t>
      </w:r>
      <w:r w:rsidRPr="00F012AC">
        <w:rPr>
          <w:rFonts w:ascii="仿宋_GB2312" w:eastAsia="仿宋_GB2312" w:hint="eastAsia"/>
          <w:spacing w:val="2"/>
          <w:lang w:eastAsia="zh-CN"/>
        </w:rPr>
        <w:t>育</w:t>
      </w:r>
      <w:r w:rsidRPr="00F012AC">
        <w:rPr>
          <w:rFonts w:ascii="仿宋_GB2312" w:eastAsia="仿宋_GB2312" w:hint="eastAsia"/>
          <w:lang w:eastAsia="zh-CN"/>
        </w:rPr>
        <w:t>工作会</w:t>
      </w:r>
      <w:r w:rsidRPr="00F012AC">
        <w:rPr>
          <w:rFonts w:ascii="仿宋_GB2312" w:eastAsia="仿宋_GB2312" w:hint="eastAsia"/>
          <w:spacing w:val="2"/>
          <w:lang w:eastAsia="zh-CN"/>
        </w:rPr>
        <w:t>议</w:t>
      </w:r>
      <w:r w:rsidRPr="00F012AC">
        <w:rPr>
          <w:rFonts w:ascii="仿宋_GB2312" w:eastAsia="仿宋_GB2312" w:hint="eastAsia"/>
          <w:spacing w:val="-6"/>
          <w:lang w:eastAsia="zh-CN"/>
        </w:rPr>
        <w:t>，</w:t>
      </w:r>
      <w:r w:rsidRPr="00F012AC">
        <w:rPr>
          <w:rFonts w:ascii="仿宋_GB2312" w:eastAsia="仿宋_GB2312" w:hint="eastAsia"/>
          <w:lang w:eastAsia="zh-CN"/>
        </w:rPr>
        <w:t>落</w:t>
      </w:r>
      <w:r w:rsidRPr="00F012AC">
        <w:rPr>
          <w:rFonts w:ascii="仿宋_GB2312" w:eastAsia="仿宋_GB2312" w:hint="eastAsia"/>
          <w:spacing w:val="-3"/>
          <w:lang w:eastAsia="zh-CN"/>
        </w:rPr>
        <w:t>实</w:t>
      </w:r>
      <w:r w:rsidRPr="00F012AC">
        <w:rPr>
          <w:rFonts w:ascii="仿宋_GB2312" w:eastAsia="仿宋_GB2312" w:hint="eastAsia"/>
          <w:lang w:eastAsia="zh-CN"/>
        </w:rPr>
        <w:t>《教育</w:t>
      </w:r>
      <w:r w:rsidRPr="00F012AC">
        <w:rPr>
          <w:rFonts w:ascii="仿宋_GB2312" w:eastAsia="仿宋_GB2312" w:hint="eastAsia"/>
          <w:spacing w:val="2"/>
          <w:lang w:eastAsia="zh-CN"/>
        </w:rPr>
        <w:t>部</w:t>
      </w:r>
      <w:r w:rsidRPr="00F012AC">
        <w:rPr>
          <w:rFonts w:ascii="仿宋_GB2312" w:eastAsia="仿宋_GB2312" w:hint="eastAsia"/>
          <w:lang w:eastAsia="zh-CN"/>
        </w:rPr>
        <w:t>关于深</w:t>
      </w:r>
      <w:r w:rsidRPr="00F012AC">
        <w:rPr>
          <w:rFonts w:ascii="仿宋_GB2312" w:eastAsia="仿宋_GB2312" w:hint="eastAsia"/>
          <w:spacing w:val="4"/>
          <w:lang w:eastAsia="zh-CN"/>
        </w:rPr>
        <w:t>化本</w:t>
      </w:r>
      <w:r w:rsidRPr="00F012AC">
        <w:rPr>
          <w:rFonts w:ascii="仿宋_GB2312" w:eastAsia="仿宋_GB2312" w:hint="eastAsia"/>
          <w:spacing w:val="7"/>
          <w:lang w:eastAsia="zh-CN"/>
        </w:rPr>
        <w:t>科</w:t>
      </w:r>
      <w:r w:rsidRPr="00F012AC">
        <w:rPr>
          <w:rFonts w:ascii="仿宋_GB2312" w:eastAsia="仿宋_GB2312" w:hint="eastAsia"/>
          <w:spacing w:val="4"/>
          <w:lang w:eastAsia="zh-CN"/>
        </w:rPr>
        <w:t>教</w:t>
      </w:r>
      <w:r w:rsidRPr="00F012AC">
        <w:rPr>
          <w:rFonts w:ascii="仿宋_GB2312" w:eastAsia="仿宋_GB2312" w:hint="eastAsia"/>
          <w:spacing w:val="7"/>
          <w:lang w:eastAsia="zh-CN"/>
        </w:rPr>
        <w:t>育</w:t>
      </w:r>
      <w:r w:rsidRPr="00F012AC">
        <w:rPr>
          <w:rFonts w:ascii="仿宋_GB2312" w:eastAsia="仿宋_GB2312" w:hint="eastAsia"/>
          <w:spacing w:val="4"/>
          <w:lang w:eastAsia="zh-CN"/>
        </w:rPr>
        <w:t>教</w:t>
      </w:r>
      <w:r w:rsidRPr="00F012AC">
        <w:rPr>
          <w:rFonts w:ascii="仿宋_GB2312" w:eastAsia="仿宋_GB2312" w:hint="eastAsia"/>
          <w:spacing w:val="7"/>
          <w:lang w:eastAsia="zh-CN"/>
        </w:rPr>
        <w:t>学</w:t>
      </w:r>
      <w:r w:rsidRPr="00F012AC">
        <w:rPr>
          <w:rFonts w:ascii="仿宋_GB2312" w:eastAsia="仿宋_GB2312" w:hint="eastAsia"/>
          <w:spacing w:val="4"/>
          <w:lang w:eastAsia="zh-CN"/>
        </w:rPr>
        <w:t>改</w:t>
      </w:r>
      <w:r w:rsidRPr="00F012AC">
        <w:rPr>
          <w:rFonts w:ascii="仿宋_GB2312" w:eastAsia="仿宋_GB2312" w:hint="eastAsia"/>
          <w:lang w:eastAsia="zh-CN"/>
        </w:rPr>
        <w:t>革</w:t>
      </w:r>
      <w:r w:rsidRPr="00F012AC">
        <w:rPr>
          <w:rFonts w:ascii="仿宋_GB2312" w:eastAsia="仿宋_GB2312" w:hint="eastAsia"/>
          <w:spacing w:val="-83"/>
          <w:lang w:eastAsia="zh-CN"/>
        </w:rPr>
        <w:t xml:space="preserve">  </w:t>
      </w:r>
      <w:r w:rsidRPr="00F012AC">
        <w:rPr>
          <w:rFonts w:ascii="仿宋_GB2312" w:eastAsia="仿宋_GB2312" w:hint="eastAsia"/>
          <w:spacing w:val="7"/>
          <w:lang w:eastAsia="zh-CN"/>
        </w:rPr>
        <w:t>全</w:t>
      </w:r>
      <w:r w:rsidRPr="00F012AC">
        <w:rPr>
          <w:rFonts w:ascii="仿宋_GB2312" w:eastAsia="仿宋_GB2312" w:hint="eastAsia"/>
          <w:spacing w:val="4"/>
          <w:lang w:eastAsia="zh-CN"/>
        </w:rPr>
        <w:t>面提</w:t>
      </w:r>
      <w:r w:rsidRPr="00F012AC">
        <w:rPr>
          <w:rFonts w:ascii="仿宋_GB2312" w:eastAsia="仿宋_GB2312" w:hint="eastAsia"/>
          <w:spacing w:val="7"/>
          <w:lang w:eastAsia="zh-CN"/>
        </w:rPr>
        <w:t>高人</w:t>
      </w:r>
      <w:r w:rsidRPr="00F012AC">
        <w:rPr>
          <w:rFonts w:ascii="仿宋_GB2312" w:eastAsia="仿宋_GB2312" w:hint="eastAsia"/>
          <w:spacing w:val="4"/>
          <w:lang w:eastAsia="zh-CN"/>
        </w:rPr>
        <w:t>才培</w:t>
      </w:r>
      <w:r w:rsidRPr="00F012AC">
        <w:rPr>
          <w:rFonts w:ascii="仿宋_GB2312" w:eastAsia="仿宋_GB2312" w:hint="eastAsia"/>
          <w:spacing w:val="7"/>
          <w:lang w:eastAsia="zh-CN"/>
        </w:rPr>
        <w:t>养</w:t>
      </w:r>
      <w:r w:rsidRPr="00F012AC">
        <w:rPr>
          <w:rFonts w:ascii="仿宋_GB2312" w:eastAsia="仿宋_GB2312" w:hint="eastAsia"/>
          <w:spacing w:val="4"/>
          <w:lang w:eastAsia="zh-CN"/>
        </w:rPr>
        <w:t>质</w:t>
      </w:r>
      <w:r w:rsidRPr="00F012AC">
        <w:rPr>
          <w:rFonts w:ascii="仿宋_GB2312" w:eastAsia="仿宋_GB2312" w:hint="eastAsia"/>
          <w:spacing w:val="7"/>
          <w:lang w:eastAsia="zh-CN"/>
        </w:rPr>
        <w:t>量</w:t>
      </w:r>
      <w:r w:rsidRPr="00F012AC">
        <w:rPr>
          <w:rFonts w:ascii="仿宋_GB2312" w:eastAsia="仿宋_GB2312" w:hint="eastAsia"/>
          <w:spacing w:val="4"/>
          <w:lang w:eastAsia="zh-CN"/>
        </w:rPr>
        <w:t>的</w:t>
      </w:r>
      <w:r w:rsidRPr="00F012AC">
        <w:rPr>
          <w:rFonts w:ascii="仿宋_GB2312" w:eastAsia="仿宋_GB2312" w:hint="eastAsia"/>
          <w:spacing w:val="7"/>
          <w:lang w:eastAsia="zh-CN"/>
        </w:rPr>
        <w:t>意</w:t>
      </w:r>
      <w:r w:rsidRPr="00F012AC">
        <w:rPr>
          <w:rFonts w:ascii="仿宋_GB2312" w:eastAsia="仿宋_GB2312" w:hint="eastAsia"/>
          <w:spacing w:val="4"/>
          <w:lang w:eastAsia="zh-CN"/>
        </w:rPr>
        <w:t>见》（教</w:t>
      </w:r>
      <w:r w:rsidRPr="00F012AC">
        <w:rPr>
          <w:rFonts w:ascii="仿宋_GB2312" w:eastAsia="仿宋_GB2312" w:hint="eastAsia"/>
          <w:spacing w:val="7"/>
          <w:lang w:eastAsia="zh-CN"/>
        </w:rPr>
        <w:t>高</w:t>
      </w:r>
      <w:r w:rsidRPr="00F012AC">
        <w:rPr>
          <w:rFonts w:ascii="仿宋_GB2312" w:eastAsia="仿宋_GB2312" w:hint="eastAsia"/>
          <w:spacing w:val="10"/>
          <w:lang w:eastAsia="zh-CN"/>
        </w:rPr>
        <w:t>〔</w:t>
      </w:r>
      <w:r w:rsidRPr="00F012AC">
        <w:rPr>
          <w:rFonts w:ascii="仿宋_GB2312" w:eastAsia="仿宋_GB2312" w:cs="仿宋" w:hint="eastAsia"/>
          <w:spacing w:val="1"/>
          <w:lang w:eastAsia="zh-CN"/>
        </w:rPr>
        <w:t>201</w:t>
      </w:r>
      <w:r w:rsidRPr="00F012AC">
        <w:rPr>
          <w:rFonts w:ascii="仿宋_GB2312" w:eastAsia="仿宋_GB2312" w:cs="仿宋" w:hint="eastAsia"/>
          <w:spacing w:val="6"/>
          <w:lang w:eastAsia="zh-CN"/>
        </w:rPr>
        <w:t>9</w:t>
      </w:r>
      <w:r w:rsidRPr="00F012AC">
        <w:rPr>
          <w:rFonts w:ascii="仿宋_GB2312" w:eastAsia="仿宋_GB2312" w:hint="eastAsia"/>
          <w:lang w:eastAsia="zh-CN"/>
        </w:rPr>
        <w:t>〕</w:t>
      </w:r>
      <w:r w:rsidRPr="00F012AC">
        <w:rPr>
          <w:rFonts w:ascii="仿宋_GB2312" w:eastAsia="仿宋_GB2312" w:cs="仿宋" w:hint="eastAsia"/>
          <w:w w:val="95"/>
          <w:lang w:eastAsia="zh-CN"/>
        </w:rPr>
        <w:t>6</w:t>
      </w:r>
      <w:r w:rsidRPr="00F012AC">
        <w:rPr>
          <w:rFonts w:ascii="仿宋_GB2312" w:eastAsia="仿宋_GB2312" w:hint="eastAsia"/>
          <w:w w:val="95"/>
          <w:lang w:eastAsia="zh-CN"/>
        </w:rPr>
        <w:t>号</w:t>
      </w:r>
      <w:r w:rsidRPr="00F012AC">
        <w:rPr>
          <w:rFonts w:ascii="仿宋_GB2312" w:eastAsia="仿宋_GB2312" w:hint="eastAsia"/>
          <w:spacing w:val="-31"/>
          <w:w w:val="95"/>
          <w:lang w:eastAsia="zh-CN"/>
        </w:rPr>
        <w:t>）</w:t>
      </w:r>
      <w:r w:rsidRPr="00F012AC">
        <w:rPr>
          <w:rFonts w:ascii="仿宋_GB2312" w:eastAsia="仿宋_GB2312" w:hint="eastAsia"/>
          <w:w w:val="95"/>
          <w:lang w:eastAsia="zh-CN"/>
        </w:rPr>
        <w:t>文</w:t>
      </w:r>
      <w:r w:rsidRPr="00F012AC">
        <w:rPr>
          <w:rFonts w:ascii="仿宋_GB2312" w:eastAsia="仿宋_GB2312" w:hint="eastAsia"/>
          <w:spacing w:val="1"/>
          <w:w w:val="95"/>
          <w:lang w:eastAsia="zh-CN"/>
        </w:rPr>
        <w:t>件</w:t>
      </w:r>
      <w:r w:rsidRPr="00F012AC">
        <w:rPr>
          <w:rFonts w:ascii="仿宋_GB2312" w:eastAsia="仿宋_GB2312" w:hint="eastAsia"/>
          <w:w w:val="95"/>
          <w:lang w:eastAsia="zh-CN"/>
        </w:rPr>
        <w:t>要求</w:t>
      </w:r>
      <w:r w:rsidRPr="00F012AC">
        <w:rPr>
          <w:rFonts w:ascii="仿宋_GB2312" w:eastAsia="仿宋_GB2312" w:hint="eastAsia"/>
          <w:spacing w:val="-28"/>
          <w:w w:val="95"/>
          <w:lang w:eastAsia="zh-CN"/>
        </w:rPr>
        <w:t>，</w:t>
      </w:r>
      <w:r w:rsidRPr="00F012AC">
        <w:rPr>
          <w:rFonts w:ascii="仿宋_GB2312" w:eastAsia="仿宋_GB2312" w:hint="eastAsia"/>
          <w:w w:val="95"/>
          <w:lang w:eastAsia="zh-CN"/>
        </w:rPr>
        <w:t>结合学</w:t>
      </w:r>
      <w:r w:rsidRPr="00F012AC">
        <w:rPr>
          <w:rFonts w:ascii="仿宋_GB2312" w:eastAsia="仿宋_GB2312" w:hint="eastAsia"/>
          <w:spacing w:val="1"/>
          <w:w w:val="95"/>
          <w:lang w:eastAsia="zh-CN"/>
        </w:rPr>
        <w:t>校</w:t>
      </w:r>
      <w:r w:rsidRPr="00F012AC">
        <w:rPr>
          <w:rFonts w:ascii="仿宋_GB2312" w:eastAsia="仿宋_GB2312" w:hint="eastAsia"/>
          <w:w w:val="95"/>
          <w:lang w:eastAsia="zh-CN"/>
        </w:rPr>
        <w:t>当前</w:t>
      </w:r>
      <w:r w:rsidRPr="00F012AC">
        <w:rPr>
          <w:rFonts w:ascii="仿宋_GB2312" w:eastAsia="仿宋_GB2312" w:hint="eastAsia"/>
          <w:spacing w:val="1"/>
          <w:w w:val="95"/>
          <w:lang w:eastAsia="zh-CN"/>
        </w:rPr>
        <w:t>教</w:t>
      </w:r>
      <w:r w:rsidRPr="00F012AC">
        <w:rPr>
          <w:rFonts w:ascii="仿宋_GB2312" w:eastAsia="仿宋_GB2312" w:hint="eastAsia"/>
          <w:w w:val="95"/>
          <w:lang w:eastAsia="zh-CN"/>
        </w:rPr>
        <w:t>学建设</w:t>
      </w:r>
      <w:r w:rsidRPr="00F012AC">
        <w:rPr>
          <w:rFonts w:ascii="仿宋_GB2312" w:eastAsia="仿宋_GB2312" w:hint="eastAsia"/>
          <w:spacing w:val="1"/>
          <w:w w:val="95"/>
          <w:lang w:eastAsia="zh-CN"/>
        </w:rPr>
        <w:t>与</w:t>
      </w:r>
      <w:r w:rsidRPr="00F012AC">
        <w:rPr>
          <w:rFonts w:ascii="仿宋_GB2312" w:eastAsia="仿宋_GB2312" w:hint="eastAsia"/>
          <w:w w:val="95"/>
          <w:lang w:eastAsia="zh-CN"/>
        </w:rPr>
        <w:t>改革</w:t>
      </w:r>
      <w:r w:rsidRPr="00F012AC">
        <w:rPr>
          <w:rFonts w:ascii="仿宋_GB2312" w:eastAsia="仿宋_GB2312" w:hint="eastAsia"/>
          <w:spacing w:val="1"/>
          <w:w w:val="95"/>
          <w:lang w:eastAsia="zh-CN"/>
        </w:rPr>
        <w:t>实</w:t>
      </w:r>
      <w:r w:rsidRPr="00F012AC">
        <w:rPr>
          <w:rFonts w:ascii="仿宋_GB2312" w:eastAsia="仿宋_GB2312" w:hint="eastAsia"/>
          <w:w w:val="95"/>
          <w:lang w:eastAsia="zh-CN"/>
        </w:rPr>
        <w:t>际</w:t>
      </w:r>
      <w:r w:rsidRPr="00F012AC">
        <w:rPr>
          <w:rFonts w:ascii="仿宋_GB2312" w:eastAsia="仿宋_GB2312" w:hint="eastAsia"/>
          <w:spacing w:val="-31"/>
          <w:w w:val="95"/>
          <w:lang w:eastAsia="zh-CN"/>
        </w:rPr>
        <w:t>，</w:t>
      </w:r>
      <w:r w:rsidRPr="00F012AC">
        <w:rPr>
          <w:rFonts w:ascii="仿宋_GB2312" w:eastAsia="仿宋_GB2312" w:hint="eastAsia"/>
          <w:w w:val="95"/>
          <w:lang w:eastAsia="zh-CN"/>
        </w:rPr>
        <w:t>拟</w:t>
      </w:r>
      <w:r w:rsidRPr="00F012AC">
        <w:rPr>
          <w:rFonts w:ascii="仿宋_GB2312" w:eastAsia="仿宋_GB2312" w:hint="eastAsia"/>
          <w:spacing w:val="1"/>
          <w:w w:val="95"/>
          <w:lang w:eastAsia="zh-CN"/>
        </w:rPr>
        <w:t>定</w:t>
      </w:r>
      <w:r w:rsidRPr="00F012AC">
        <w:rPr>
          <w:rFonts w:ascii="仿宋_GB2312" w:eastAsia="仿宋_GB2312" w:hint="eastAsia"/>
          <w:w w:val="95"/>
          <w:lang w:eastAsia="zh-CN"/>
        </w:rPr>
        <w:t>了本</w:t>
      </w:r>
      <w:r w:rsidRPr="00F012AC">
        <w:rPr>
          <w:rFonts w:ascii="仿宋_GB2312" w:eastAsia="仿宋_GB2312" w:hint="eastAsia"/>
          <w:spacing w:val="1"/>
          <w:w w:val="95"/>
          <w:lang w:eastAsia="zh-CN"/>
        </w:rPr>
        <w:t>年</w:t>
      </w:r>
      <w:r w:rsidRPr="00F012AC">
        <w:rPr>
          <w:rFonts w:ascii="仿宋_GB2312" w:eastAsia="仿宋_GB2312" w:hint="eastAsia"/>
          <w:w w:val="95"/>
          <w:lang w:eastAsia="zh-CN"/>
        </w:rPr>
        <w:t>度选</w:t>
      </w:r>
      <w:r w:rsidRPr="00F012AC">
        <w:rPr>
          <w:rFonts w:ascii="仿宋_GB2312" w:eastAsia="仿宋_GB2312" w:hint="eastAsia"/>
          <w:lang w:eastAsia="zh-CN"/>
        </w:rPr>
        <w:t>题范围</w:t>
      </w:r>
      <w:r w:rsidR="00C430F3" w:rsidRPr="00F012AC">
        <w:rPr>
          <w:rFonts w:ascii="仿宋_GB2312" w:eastAsia="仿宋_GB2312" w:hint="eastAsia"/>
          <w:lang w:eastAsia="zh-CN"/>
        </w:rPr>
        <w:t>。</w:t>
      </w:r>
      <w:r w:rsidRPr="00F012AC">
        <w:rPr>
          <w:rFonts w:ascii="仿宋_GB2312" w:eastAsia="仿宋_GB2312" w:hint="eastAsia"/>
          <w:spacing w:val="2"/>
          <w:lang w:eastAsia="zh-CN"/>
        </w:rPr>
        <w:t>在</w:t>
      </w:r>
      <w:r w:rsidRPr="00F012AC">
        <w:rPr>
          <w:rFonts w:ascii="仿宋_GB2312" w:eastAsia="仿宋_GB2312" w:hint="eastAsia"/>
          <w:lang w:eastAsia="zh-CN"/>
        </w:rPr>
        <w:t>符</w:t>
      </w:r>
      <w:r w:rsidRPr="00F012AC">
        <w:rPr>
          <w:rFonts w:ascii="仿宋_GB2312" w:eastAsia="仿宋_GB2312" w:hint="eastAsia"/>
          <w:spacing w:val="2"/>
          <w:lang w:eastAsia="zh-CN"/>
        </w:rPr>
        <w:t>合</w:t>
      </w:r>
      <w:r w:rsidRPr="00F012AC">
        <w:rPr>
          <w:rFonts w:ascii="仿宋_GB2312" w:eastAsia="仿宋_GB2312" w:hint="eastAsia"/>
          <w:lang w:eastAsia="zh-CN"/>
        </w:rPr>
        <w:t>项目申</w:t>
      </w:r>
      <w:r w:rsidRPr="00F012AC">
        <w:rPr>
          <w:rFonts w:ascii="仿宋_GB2312" w:eastAsia="仿宋_GB2312" w:hint="eastAsia"/>
          <w:spacing w:val="2"/>
          <w:lang w:eastAsia="zh-CN"/>
        </w:rPr>
        <w:t>报</w:t>
      </w:r>
      <w:r w:rsidRPr="00F012AC">
        <w:rPr>
          <w:rFonts w:ascii="仿宋_GB2312" w:eastAsia="仿宋_GB2312" w:hint="eastAsia"/>
          <w:lang w:eastAsia="zh-CN"/>
        </w:rPr>
        <w:t>工作</w:t>
      </w:r>
      <w:r w:rsidRPr="00F012AC">
        <w:rPr>
          <w:rFonts w:ascii="仿宋_GB2312" w:eastAsia="仿宋_GB2312" w:hint="eastAsia"/>
          <w:spacing w:val="2"/>
          <w:lang w:eastAsia="zh-CN"/>
        </w:rPr>
        <w:t>的</w:t>
      </w:r>
      <w:r w:rsidRPr="00F012AC">
        <w:rPr>
          <w:rFonts w:ascii="仿宋_GB2312" w:eastAsia="仿宋_GB2312" w:hint="eastAsia"/>
          <w:lang w:eastAsia="zh-CN"/>
        </w:rPr>
        <w:t>指导思</w:t>
      </w:r>
      <w:r w:rsidRPr="00F012AC">
        <w:rPr>
          <w:rFonts w:ascii="仿宋_GB2312" w:eastAsia="仿宋_GB2312" w:hint="eastAsia"/>
          <w:spacing w:val="2"/>
          <w:lang w:eastAsia="zh-CN"/>
        </w:rPr>
        <w:t>想</w:t>
      </w:r>
      <w:r w:rsidRPr="00F012AC">
        <w:rPr>
          <w:rFonts w:ascii="仿宋_GB2312" w:eastAsia="仿宋_GB2312" w:hint="eastAsia"/>
          <w:lang w:eastAsia="zh-CN"/>
        </w:rPr>
        <w:t>和基</w:t>
      </w:r>
      <w:r w:rsidRPr="00F012AC">
        <w:rPr>
          <w:rFonts w:ascii="仿宋_GB2312" w:eastAsia="仿宋_GB2312" w:hint="eastAsia"/>
          <w:spacing w:val="2"/>
          <w:lang w:eastAsia="zh-CN"/>
        </w:rPr>
        <w:t>本</w:t>
      </w:r>
      <w:r w:rsidRPr="00F012AC">
        <w:rPr>
          <w:rFonts w:ascii="仿宋_GB2312" w:eastAsia="仿宋_GB2312" w:hint="eastAsia"/>
          <w:lang w:eastAsia="zh-CN"/>
        </w:rPr>
        <w:t>要求上</w:t>
      </w:r>
      <w:r w:rsidR="00C430F3" w:rsidRPr="00F012AC">
        <w:rPr>
          <w:rFonts w:ascii="仿宋_GB2312" w:eastAsia="仿宋_GB2312" w:hint="eastAsia"/>
          <w:lang w:eastAsia="zh-CN"/>
        </w:rPr>
        <w:t>，</w:t>
      </w:r>
      <w:r w:rsidRPr="00F012AC">
        <w:rPr>
          <w:rFonts w:ascii="仿宋_GB2312" w:eastAsia="仿宋_GB2312" w:hint="eastAsia"/>
          <w:spacing w:val="2"/>
          <w:lang w:eastAsia="zh-CN"/>
        </w:rPr>
        <w:t>项</w:t>
      </w:r>
      <w:r w:rsidRPr="00F012AC">
        <w:rPr>
          <w:rFonts w:ascii="仿宋_GB2312" w:eastAsia="仿宋_GB2312" w:hint="eastAsia"/>
          <w:lang w:eastAsia="zh-CN"/>
        </w:rPr>
        <w:t>目</w:t>
      </w:r>
      <w:r w:rsidRPr="00F012AC">
        <w:rPr>
          <w:rFonts w:ascii="仿宋_GB2312" w:eastAsia="仿宋_GB2312" w:hint="eastAsia"/>
          <w:spacing w:val="2"/>
          <w:lang w:eastAsia="zh-CN"/>
        </w:rPr>
        <w:t>申</w:t>
      </w:r>
      <w:r w:rsidRPr="00F012AC">
        <w:rPr>
          <w:rFonts w:ascii="仿宋_GB2312" w:eastAsia="仿宋_GB2312" w:hint="eastAsia"/>
          <w:lang w:eastAsia="zh-CN"/>
        </w:rPr>
        <w:t>报人可</w:t>
      </w:r>
      <w:r w:rsidRPr="00F012AC">
        <w:rPr>
          <w:rFonts w:ascii="仿宋_GB2312" w:eastAsia="仿宋_GB2312" w:hint="eastAsia"/>
          <w:spacing w:val="4"/>
          <w:lang w:eastAsia="zh-CN"/>
        </w:rPr>
        <w:t>根据</w:t>
      </w:r>
      <w:r w:rsidRPr="00F012AC">
        <w:rPr>
          <w:rFonts w:ascii="仿宋_GB2312" w:eastAsia="仿宋_GB2312" w:hint="eastAsia"/>
          <w:spacing w:val="7"/>
          <w:lang w:eastAsia="zh-CN"/>
        </w:rPr>
        <w:t>自</w:t>
      </w:r>
      <w:r w:rsidRPr="00F012AC">
        <w:rPr>
          <w:rFonts w:ascii="仿宋_GB2312" w:eastAsia="仿宋_GB2312" w:hint="eastAsia"/>
          <w:spacing w:val="4"/>
          <w:lang w:eastAsia="zh-CN"/>
        </w:rPr>
        <w:t>己</w:t>
      </w:r>
      <w:r w:rsidRPr="00F012AC">
        <w:rPr>
          <w:rFonts w:ascii="仿宋_GB2312" w:eastAsia="仿宋_GB2312" w:hint="eastAsia"/>
          <w:spacing w:val="7"/>
          <w:lang w:eastAsia="zh-CN"/>
        </w:rPr>
        <w:t>的</w:t>
      </w:r>
      <w:r w:rsidRPr="00F012AC">
        <w:rPr>
          <w:rFonts w:ascii="仿宋_GB2312" w:eastAsia="仿宋_GB2312" w:hint="eastAsia"/>
          <w:spacing w:val="4"/>
          <w:lang w:eastAsia="zh-CN"/>
        </w:rPr>
        <w:t>研</w:t>
      </w:r>
      <w:r w:rsidRPr="00F012AC">
        <w:rPr>
          <w:rFonts w:ascii="仿宋_GB2312" w:eastAsia="仿宋_GB2312" w:hint="eastAsia"/>
          <w:spacing w:val="7"/>
          <w:lang w:eastAsia="zh-CN"/>
        </w:rPr>
        <w:t>究</w:t>
      </w:r>
      <w:r w:rsidRPr="00F012AC">
        <w:rPr>
          <w:rFonts w:ascii="仿宋_GB2312" w:eastAsia="仿宋_GB2312" w:hint="eastAsia"/>
          <w:spacing w:val="4"/>
          <w:lang w:eastAsia="zh-CN"/>
        </w:rPr>
        <w:t>专长</w:t>
      </w:r>
      <w:r w:rsidRPr="00F012AC">
        <w:rPr>
          <w:rFonts w:ascii="仿宋_GB2312" w:eastAsia="仿宋_GB2312" w:hint="eastAsia"/>
          <w:spacing w:val="7"/>
          <w:lang w:eastAsia="zh-CN"/>
        </w:rPr>
        <w:t>选</w:t>
      </w:r>
      <w:r w:rsidRPr="00F012AC">
        <w:rPr>
          <w:rFonts w:ascii="仿宋_GB2312" w:eastAsia="仿宋_GB2312" w:hint="eastAsia"/>
          <w:spacing w:val="4"/>
          <w:lang w:eastAsia="zh-CN"/>
        </w:rPr>
        <w:t>择</w:t>
      </w:r>
      <w:r w:rsidRPr="00F012AC">
        <w:rPr>
          <w:rFonts w:ascii="仿宋_GB2312" w:eastAsia="仿宋_GB2312" w:hint="eastAsia"/>
          <w:spacing w:val="7"/>
          <w:lang w:eastAsia="zh-CN"/>
        </w:rPr>
        <w:t>范</w:t>
      </w:r>
      <w:r w:rsidRPr="00F012AC">
        <w:rPr>
          <w:rFonts w:ascii="仿宋_GB2312" w:eastAsia="仿宋_GB2312" w:hint="eastAsia"/>
          <w:spacing w:val="4"/>
          <w:lang w:eastAsia="zh-CN"/>
        </w:rPr>
        <w:t>围</w:t>
      </w:r>
      <w:r w:rsidRPr="00F012AC">
        <w:rPr>
          <w:rFonts w:ascii="仿宋_GB2312" w:eastAsia="仿宋_GB2312" w:hint="eastAsia"/>
          <w:spacing w:val="7"/>
          <w:lang w:eastAsia="zh-CN"/>
        </w:rPr>
        <w:t>自</w:t>
      </w:r>
      <w:r w:rsidRPr="00F012AC">
        <w:rPr>
          <w:rFonts w:ascii="仿宋_GB2312" w:eastAsia="仿宋_GB2312" w:hint="eastAsia"/>
          <w:spacing w:val="4"/>
          <w:lang w:eastAsia="zh-CN"/>
        </w:rPr>
        <w:t>行设</w:t>
      </w:r>
      <w:r w:rsidRPr="00F012AC">
        <w:rPr>
          <w:rFonts w:ascii="仿宋_GB2312" w:eastAsia="仿宋_GB2312" w:hint="eastAsia"/>
          <w:spacing w:val="7"/>
          <w:lang w:eastAsia="zh-CN"/>
        </w:rPr>
        <w:t>计</w:t>
      </w:r>
      <w:r w:rsidRPr="00F012AC">
        <w:rPr>
          <w:rFonts w:ascii="仿宋_GB2312" w:eastAsia="仿宋_GB2312" w:hint="eastAsia"/>
          <w:spacing w:val="4"/>
          <w:lang w:eastAsia="zh-CN"/>
        </w:rPr>
        <w:t>具</w:t>
      </w:r>
      <w:r w:rsidRPr="00F012AC">
        <w:rPr>
          <w:rFonts w:ascii="仿宋_GB2312" w:eastAsia="仿宋_GB2312" w:hint="eastAsia"/>
          <w:spacing w:val="7"/>
          <w:lang w:eastAsia="zh-CN"/>
        </w:rPr>
        <w:t>体</w:t>
      </w:r>
      <w:r w:rsidRPr="00F012AC">
        <w:rPr>
          <w:rFonts w:ascii="仿宋_GB2312" w:eastAsia="仿宋_GB2312" w:hint="eastAsia"/>
          <w:spacing w:val="4"/>
          <w:lang w:eastAsia="zh-CN"/>
        </w:rPr>
        <w:t>题</w:t>
      </w:r>
      <w:r w:rsidRPr="00F012AC">
        <w:rPr>
          <w:rFonts w:ascii="仿宋_GB2312" w:eastAsia="仿宋_GB2312" w:hint="eastAsia"/>
          <w:spacing w:val="7"/>
          <w:lang w:eastAsia="zh-CN"/>
        </w:rPr>
        <w:t>目</w:t>
      </w:r>
      <w:r w:rsidR="00C430F3" w:rsidRPr="00F012AC">
        <w:rPr>
          <w:rFonts w:ascii="仿宋_GB2312" w:eastAsia="仿宋_GB2312" w:hint="eastAsia"/>
          <w:spacing w:val="7"/>
          <w:lang w:eastAsia="zh-CN"/>
        </w:rPr>
        <w:t>，</w:t>
      </w:r>
      <w:r w:rsidRPr="00F012AC">
        <w:rPr>
          <w:rFonts w:ascii="仿宋_GB2312" w:eastAsia="仿宋_GB2312" w:hint="eastAsia"/>
          <w:spacing w:val="4"/>
          <w:lang w:eastAsia="zh-CN"/>
        </w:rPr>
        <w:t>也</w:t>
      </w:r>
      <w:r w:rsidRPr="00F012AC">
        <w:rPr>
          <w:rFonts w:ascii="仿宋_GB2312" w:eastAsia="仿宋_GB2312" w:hint="eastAsia"/>
          <w:spacing w:val="7"/>
          <w:lang w:eastAsia="zh-CN"/>
        </w:rPr>
        <w:t>可</w:t>
      </w:r>
      <w:r w:rsidRPr="00F012AC">
        <w:rPr>
          <w:rFonts w:ascii="仿宋_GB2312" w:eastAsia="仿宋_GB2312" w:hint="eastAsia"/>
          <w:spacing w:val="4"/>
          <w:lang w:eastAsia="zh-CN"/>
        </w:rPr>
        <w:t>根</w:t>
      </w:r>
      <w:r w:rsidRPr="00F012AC">
        <w:rPr>
          <w:rFonts w:ascii="仿宋_GB2312" w:eastAsia="仿宋_GB2312" w:hint="eastAsia"/>
          <w:spacing w:val="7"/>
          <w:lang w:eastAsia="zh-CN"/>
        </w:rPr>
        <w:t>据</w:t>
      </w:r>
      <w:r w:rsidRPr="00F012AC">
        <w:rPr>
          <w:rFonts w:ascii="仿宋_GB2312" w:eastAsia="仿宋_GB2312" w:hint="eastAsia"/>
          <w:spacing w:val="4"/>
          <w:lang w:eastAsia="zh-CN"/>
        </w:rPr>
        <w:t>研</w:t>
      </w:r>
      <w:r w:rsidRPr="00F012AC">
        <w:rPr>
          <w:rFonts w:ascii="仿宋_GB2312" w:eastAsia="仿宋_GB2312" w:hint="eastAsia"/>
          <w:spacing w:val="7"/>
          <w:lang w:eastAsia="zh-CN"/>
        </w:rPr>
        <w:t>究</w:t>
      </w:r>
      <w:r w:rsidRPr="00F012AC">
        <w:rPr>
          <w:rFonts w:ascii="仿宋_GB2312" w:eastAsia="仿宋_GB2312" w:hint="eastAsia"/>
          <w:spacing w:val="4"/>
          <w:lang w:eastAsia="zh-CN"/>
        </w:rPr>
        <w:t>兴</w:t>
      </w:r>
      <w:r w:rsidRPr="00F012AC">
        <w:rPr>
          <w:rFonts w:ascii="仿宋_GB2312" w:eastAsia="仿宋_GB2312" w:hint="eastAsia"/>
          <w:lang w:eastAsia="zh-CN"/>
        </w:rPr>
        <w:t>趣和研究</w:t>
      </w:r>
      <w:r w:rsidRPr="00F012AC">
        <w:rPr>
          <w:rFonts w:ascii="仿宋_GB2312" w:eastAsia="仿宋_GB2312" w:hint="eastAsia"/>
          <w:spacing w:val="2"/>
          <w:lang w:eastAsia="zh-CN"/>
        </w:rPr>
        <w:t>积</w:t>
      </w:r>
      <w:r w:rsidRPr="00F012AC">
        <w:rPr>
          <w:rFonts w:ascii="仿宋_GB2312" w:eastAsia="仿宋_GB2312" w:hint="eastAsia"/>
          <w:lang w:eastAsia="zh-CN"/>
        </w:rPr>
        <w:t>累自</w:t>
      </w:r>
      <w:r w:rsidRPr="00F012AC">
        <w:rPr>
          <w:rFonts w:ascii="仿宋_GB2312" w:eastAsia="仿宋_GB2312" w:hint="eastAsia"/>
          <w:spacing w:val="2"/>
          <w:lang w:eastAsia="zh-CN"/>
        </w:rPr>
        <w:t>选</w:t>
      </w:r>
      <w:r w:rsidRPr="00F012AC">
        <w:rPr>
          <w:rFonts w:ascii="仿宋_GB2312" w:eastAsia="仿宋_GB2312" w:hint="eastAsia"/>
          <w:lang w:eastAsia="zh-CN"/>
        </w:rPr>
        <w:t>题目。</w:t>
      </w:r>
    </w:p>
    <w:p w:rsidR="00506326" w:rsidRDefault="00506326" w:rsidP="00334BD2">
      <w:pPr>
        <w:pStyle w:val="a3"/>
        <w:spacing w:before="27"/>
        <w:ind w:left="113"/>
        <w:jc w:val="both"/>
        <w:rPr>
          <w:spacing w:val="2"/>
          <w:lang w:eastAsia="zh-CN"/>
        </w:rPr>
      </w:pPr>
    </w:p>
    <w:p w:rsidR="00506326" w:rsidRPr="00C430F3" w:rsidRDefault="00506326" w:rsidP="00C430F3">
      <w:pPr>
        <w:pStyle w:val="a3"/>
        <w:spacing w:before="0" w:line="560" w:lineRule="exact"/>
        <w:ind w:left="0"/>
        <w:jc w:val="both"/>
        <w:rPr>
          <w:rFonts w:ascii="仿宋_GB2312" w:eastAsia="仿宋_GB2312"/>
          <w:b/>
          <w:lang w:eastAsia="zh-CN"/>
        </w:rPr>
      </w:pPr>
      <w:r w:rsidRPr="00C430F3">
        <w:rPr>
          <w:rFonts w:ascii="仿宋_GB2312" w:eastAsia="仿宋_GB2312" w:hint="eastAsia"/>
          <w:b/>
          <w:spacing w:val="2"/>
          <w:lang w:eastAsia="zh-CN"/>
        </w:rPr>
        <w:t>选题指南</w:t>
      </w:r>
      <w:r w:rsidRPr="00C430F3">
        <w:rPr>
          <w:rFonts w:ascii="仿宋_GB2312" w:eastAsia="仿宋_GB2312" w:hint="eastAsia"/>
          <w:b/>
          <w:lang w:eastAsia="zh-CN"/>
        </w:rPr>
        <w:t>：</w:t>
      </w:r>
    </w:p>
    <w:p w:rsidR="00506326" w:rsidRDefault="00506326" w:rsidP="00DA1D8C">
      <w:pPr>
        <w:pStyle w:val="a3"/>
        <w:spacing w:before="0" w:line="560" w:lineRule="exact"/>
        <w:ind w:left="0"/>
        <w:jc w:val="both"/>
        <w:rPr>
          <w:rFonts w:ascii="仿宋_GB2312" w:eastAsia="仿宋_GB2312"/>
          <w:lang w:eastAsia="zh-CN"/>
        </w:rPr>
      </w:pPr>
      <w:r w:rsidRPr="00C430F3">
        <w:rPr>
          <w:rFonts w:ascii="仿宋_GB2312" w:eastAsia="仿宋_GB2312" w:cs="仿宋" w:hint="eastAsia"/>
          <w:spacing w:val="1"/>
          <w:lang w:eastAsia="zh-CN"/>
        </w:rPr>
        <w:t>1.</w:t>
      </w:r>
      <w:r w:rsidRPr="00C430F3">
        <w:rPr>
          <w:rFonts w:ascii="仿宋_GB2312" w:eastAsia="仿宋_GB2312" w:hint="eastAsia"/>
          <w:lang w:eastAsia="zh-CN"/>
        </w:rPr>
        <w:t>应用型本科</w:t>
      </w:r>
      <w:r w:rsidRPr="00C430F3">
        <w:rPr>
          <w:rFonts w:ascii="仿宋_GB2312" w:eastAsia="仿宋_GB2312" w:hint="eastAsia"/>
          <w:spacing w:val="2"/>
          <w:lang w:eastAsia="zh-CN"/>
        </w:rPr>
        <w:t>院</w:t>
      </w:r>
      <w:r w:rsidRPr="00C430F3">
        <w:rPr>
          <w:rFonts w:ascii="仿宋_GB2312" w:eastAsia="仿宋_GB2312" w:hint="eastAsia"/>
          <w:lang w:eastAsia="zh-CN"/>
        </w:rPr>
        <w:t>校人才</w:t>
      </w:r>
      <w:bookmarkStart w:id="0" w:name="_GoBack"/>
      <w:bookmarkEnd w:id="0"/>
      <w:r w:rsidRPr="00C430F3">
        <w:rPr>
          <w:rFonts w:ascii="仿宋_GB2312" w:eastAsia="仿宋_GB2312" w:hint="eastAsia"/>
          <w:spacing w:val="2"/>
          <w:lang w:eastAsia="zh-CN"/>
        </w:rPr>
        <w:t>培</w:t>
      </w:r>
      <w:r w:rsidRPr="00C430F3">
        <w:rPr>
          <w:rFonts w:ascii="仿宋_GB2312" w:eastAsia="仿宋_GB2312" w:hint="eastAsia"/>
          <w:lang w:eastAsia="zh-CN"/>
        </w:rPr>
        <w:t>养特</w:t>
      </w:r>
      <w:r w:rsidRPr="00C430F3">
        <w:rPr>
          <w:rFonts w:ascii="仿宋_GB2312" w:eastAsia="仿宋_GB2312" w:hint="eastAsia"/>
          <w:spacing w:val="2"/>
          <w:lang w:eastAsia="zh-CN"/>
        </w:rPr>
        <w:t>色</w:t>
      </w:r>
      <w:r w:rsidRPr="00C430F3">
        <w:rPr>
          <w:rFonts w:ascii="仿宋_GB2312" w:eastAsia="仿宋_GB2312" w:hint="eastAsia"/>
          <w:lang w:eastAsia="zh-CN"/>
        </w:rPr>
        <w:t>培育研究</w:t>
      </w:r>
    </w:p>
    <w:p w:rsidR="004C2D2B" w:rsidRDefault="004C2D2B" w:rsidP="00DA1D8C">
      <w:pPr>
        <w:pStyle w:val="a3"/>
        <w:spacing w:before="0" w:line="560" w:lineRule="exact"/>
        <w:ind w:left="0"/>
        <w:jc w:val="both"/>
        <w:rPr>
          <w:rFonts w:ascii="仿宋_GB2312" w:eastAsia="仿宋_GB2312"/>
          <w:lang w:eastAsia="zh-CN"/>
        </w:rPr>
      </w:pPr>
      <w:r>
        <w:rPr>
          <w:rFonts w:ascii="仿宋_GB2312" w:eastAsia="仿宋_GB2312"/>
          <w:lang w:eastAsia="zh-CN"/>
        </w:rPr>
        <w:t>2.</w:t>
      </w:r>
      <w:r w:rsidR="00E362C5">
        <w:rPr>
          <w:rFonts w:ascii="仿宋_GB2312" w:eastAsia="仿宋_GB2312" w:cs="仿宋" w:hint="eastAsia"/>
          <w:spacing w:val="1"/>
          <w:lang w:eastAsia="zh-CN"/>
        </w:rPr>
        <w:t>应用</w:t>
      </w:r>
      <w:r w:rsidR="00E362C5" w:rsidRPr="00C430F3">
        <w:rPr>
          <w:rFonts w:ascii="仿宋_GB2312" w:eastAsia="仿宋_GB2312" w:hint="eastAsia"/>
          <w:lang w:eastAsia="zh-CN"/>
        </w:rPr>
        <w:t>型本科</w:t>
      </w:r>
      <w:r w:rsidR="00E362C5" w:rsidRPr="00C430F3">
        <w:rPr>
          <w:rFonts w:ascii="仿宋_GB2312" w:eastAsia="仿宋_GB2312" w:hint="eastAsia"/>
          <w:spacing w:val="2"/>
          <w:lang w:eastAsia="zh-CN"/>
        </w:rPr>
        <w:t>院</w:t>
      </w:r>
      <w:r w:rsidR="00E362C5" w:rsidRPr="00C430F3">
        <w:rPr>
          <w:rFonts w:ascii="仿宋_GB2312" w:eastAsia="仿宋_GB2312" w:hint="eastAsia"/>
          <w:lang w:eastAsia="zh-CN"/>
        </w:rPr>
        <w:t>校一流</w:t>
      </w:r>
      <w:r w:rsidR="00E362C5" w:rsidRPr="00C430F3">
        <w:rPr>
          <w:rFonts w:ascii="仿宋_GB2312" w:eastAsia="仿宋_GB2312" w:hint="eastAsia"/>
          <w:spacing w:val="2"/>
          <w:lang w:eastAsia="zh-CN"/>
        </w:rPr>
        <w:t>专</w:t>
      </w:r>
      <w:r w:rsidR="00E362C5" w:rsidRPr="00C430F3">
        <w:rPr>
          <w:rFonts w:ascii="仿宋_GB2312" w:eastAsia="仿宋_GB2312" w:hint="eastAsia"/>
          <w:lang w:eastAsia="zh-CN"/>
        </w:rPr>
        <w:t>业建设</w:t>
      </w:r>
      <w:r w:rsidR="00E362C5">
        <w:rPr>
          <w:rFonts w:ascii="仿宋_GB2312" w:eastAsia="仿宋_GB2312" w:hint="eastAsia"/>
          <w:lang w:eastAsia="zh-CN"/>
        </w:rPr>
        <w:t>研究</w:t>
      </w:r>
    </w:p>
    <w:p w:rsidR="0004669B" w:rsidRPr="004C2D2B" w:rsidRDefault="007E4217" w:rsidP="00DA1D8C">
      <w:pPr>
        <w:pStyle w:val="a3"/>
        <w:spacing w:before="0" w:line="560" w:lineRule="exact"/>
        <w:ind w:left="0"/>
        <w:jc w:val="both"/>
        <w:rPr>
          <w:rFonts w:ascii="仿宋_GB2312" w:eastAsia="仿宋_GB2312"/>
          <w:lang w:eastAsia="zh-CN"/>
        </w:rPr>
      </w:pPr>
      <w:r>
        <w:rPr>
          <w:rFonts w:ascii="仿宋_GB2312" w:eastAsia="仿宋_GB2312" w:cs="仿宋"/>
          <w:spacing w:val="1"/>
          <w:lang w:eastAsia="zh-CN"/>
        </w:rPr>
        <w:t>3.</w:t>
      </w:r>
      <w:r w:rsidR="00E362C5">
        <w:rPr>
          <w:rFonts w:ascii="仿宋_GB2312" w:eastAsia="仿宋_GB2312" w:hint="eastAsia"/>
          <w:lang w:eastAsia="zh-CN"/>
        </w:rPr>
        <w:t>新工科、新文科背景下人才培养模式改革</w:t>
      </w:r>
      <w:r w:rsidR="00E362C5" w:rsidRPr="004E76E3">
        <w:rPr>
          <w:rFonts w:ascii="仿宋_GB2312" w:eastAsia="仿宋_GB2312" w:hint="eastAsia"/>
          <w:lang w:eastAsia="zh-CN"/>
        </w:rPr>
        <w:t>研究与实践</w:t>
      </w:r>
    </w:p>
    <w:p w:rsidR="000170C5" w:rsidRPr="000170C5" w:rsidRDefault="004C2D2B" w:rsidP="00DA1D8C">
      <w:pPr>
        <w:pStyle w:val="a3"/>
        <w:spacing w:before="0" w:line="560" w:lineRule="exact"/>
        <w:ind w:left="0"/>
        <w:jc w:val="both"/>
        <w:rPr>
          <w:rFonts w:ascii="仿宋_GB2312" w:eastAsia="仿宋_GB2312"/>
          <w:lang w:eastAsia="zh-CN"/>
        </w:rPr>
      </w:pPr>
      <w:r>
        <w:rPr>
          <w:rFonts w:ascii="仿宋_GB2312" w:eastAsia="仿宋_GB2312"/>
          <w:lang w:eastAsia="zh-CN"/>
        </w:rPr>
        <w:t>4</w:t>
      </w:r>
      <w:r w:rsidR="007E4217">
        <w:rPr>
          <w:rFonts w:ascii="仿宋_GB2312" w:eastAsia="仿宋_GB2312"/>
          <w:lang w:eastAsia="zh-CN"/>
        </w:rPr>
        <w:t>.</w:t>
      </w:r>
      <w:r w:rsidR="000170C5" w:rsidRPr="004E76E3">
        <w:rPr>
          <w:rFonts w:ascii="仿宋_GB2312" w:eastAsia="仿宋_GB2312" w:hint="eastAsia"/>
          <w:lang w:eastAsia="zh-CN"/>
        </w:rPr>
        <w:t>基于专业认证的课程体系</w:t>
      </w:r>
      <w:r w:rsidR="00E362C5">
        <w:rPr>
          <w:rFonts w:ascii="仿宋_GB2312" w:eastAsia="仿宋_GB2312" w:hint="eastAsia"/>
          <w:lang w:eastAsia="zh-CN"/>
        </w:rPr>
        <w:t>建设</w:t>
      </w:r>
      <w:r w:rsidR="000170C5" w:rsidRPr="004E76E3">
        <w:rPr>
          <w:rFonts w:ascii="仿宋_GB2312" w:eastAsia="仿宋_GB2312" w:hint="eastAsia"/>
          <w:lang w:eastAsia="zh-CN"/>
        </w:rPr>
        <w:t>研究与实践</w:t>
      </w:r>
    </w:p>
    <w:p w:rsidR="00506326" w:rsidRDefault="004C2D2B" w:rsidP="00DA1D8C">
      <w:pPr>
        <w:pStyle w:val="a3"/>
        <w:spacing w:before="0" w:line="560" w:lineRule="exact"/>
        <w:ind w:left="0"/>
        <w:jc w:val="both"/>
        <w:rPr>
          <w:rFonts w:ascii="仿宋_GB2312" w:eastAsia="仿宋_GB2312"/>
          <w:spacing w:val="2"/>
          <w:lang w:eastAsia="zh-CN"/>
        </w:rPr>
      </w:pPr>
      <w:r>
        <w:rPr>
          <w:rFonts w:ascii="仿宋_GB2312" w:eastAsia="仿宋_GB2312" w:cs="仿宋"/>
          <w:spacing w:val="1"/>
          <w:lang w:eastAsia="zh-CN"/>
        </w:rPr>
        <w:t>5</w:t>
      </w:r>
      <w:r w:rsidR="00506326" w:rsidRPr="00C430F3">
        <w:rPr>
          <w:rFonts w:ascii="仿宋_GB2312" w:eastAsia="仿宋_GB2312" w:cs="仿宋" w:hint="eastAsia"/>
          <w:spacing w:val="1"/>
          <w:lang w:eastAsia="zh-CN"/>
        </w:rPr>
        <w:t>.</w:t>
      </w:r>
      <w:r w:rsidR="00E362C5">
        <w:rPr>
          <w:rFonts w:ascii="仿宋_GB2312" w:eastAsia="仿宋_GB2312" w:hint="eastAsia"/>
          <w:lang w:eastAsia="zh-CN"/>
        </w:rPr>
        <w:t>新形态课程资源建设与应用研究</w:t>
      </w:r>
    </w:p>
    <w:p w:rsidR="000170C5" w:rsidRDefault="004C2D2B" w:rsidP="00DA1D8C">
      <w:pPr>
        <w:pStyle w:val="a3"/>
        <w:spacing w:before="0" w:line="560" w:lineRule="exact"/>
        <w:ind w:left="0"/>
        <w:jc w:val="both"/>
        <w:rPr>
          <w:rFonts w:ascii="仿宋_GB2312" w:eastAsia="仿宋_GB2312"/>
          <w:lang w:eastAsia="zh-CN"/>
        </w:rPr>
      </w:pPr>
      <w:r>
        <w:rPr>
          <w:rFonts w:ascii="仿宋_GB2312" w:eastAsia="仿宋_GB2312"/>
          <w:lang w:eastAsia="zh-CN"/>
        </w:rPr>
        <w:t>6</w:t>
      </w:r>
      <w:r w:rsidR="007E4217">
        <w:rPr>
          <w:rFonts w:ascii="仿宋_GB2312" w:eastAsia="仿宋_GB2312"/>
          <w:lang w:eastAsia="zh-CN"/>
        </w:rPr>
        <w:t>.</w:t>
      </w:r>
      <w:r w:rsidR="00E362C5">
        <w:rPr>
          <w:rFonts w:ascii="仿宋_GB2312" w:eastAsia="仿宋_GB2312" w:hint="eastAsia"/>
          <w:lang w:eastAsia="zh-CN"/>
        </w:rPr>
        <w:t>实验教学项目建设与教学模式改革研究</w:t>
      </w:r>
    </w:p>
    <w:p w:rsidR="00506326" w:rsidRPr="00C430F3" w:rsidRDefault="004C2D2B" w:rsidP="00DA1D8C">
      <w:pPr>
        <w:pStyle w:val="a3"/>
        <w:spacing w:before="0" w:line="560" w:lineRule="exact"/>
        <w:ind w:left="0"/>
        <w:jc w:val="both"/>
        <w:rPr>
          <w:rFonts w:ascii="仿宋_GB2312" w:eastAsia="仿宋_GB2312"/>
          <w:lang w:eastAsia="zh-CN"/>
        </w:rPr>
      </w:pPr>
      <w:r>
        <w:rPr>
          <w:rFonts w:ascii="仿宋_GB2312" w:eastAsia="仿宋_GB2312" w:cs="仿宋"/>
          <w:spacing w:val="1"/>
          <w:lang w:eastAsia="zh-CN"/>
        </w:rPr>
        <w:t>7</w:t>
      </w:r>
      <w:r w:rsidR="00506326" w:rsidRPr="00C430F3">
        <w:rPr>
          <w:rFonts w:ascii="仿宋_GB2312" w:eastAsia="仿宋_GB2312" w:cs="仿宋" w:hint="eastAsia"/>
          <w:spacing w:val="1"/>
          <w:lang w:eastAsia="zh-CN"/>
        </w:rPr>
        <w:t>.</w:t>
      </w:r>
      <w:r w:rsidR="00506326" w:rsidRPr="00C430F3">
        <w:rPr>
          <w:rFonts w:ascii="仿宋_GB2312" w:eastAsia="仿宋_GB2312" w:hint="eastAsia"/>
          <w:lang w:eastAsia="zh-CN"/>
        </w:rPr>
        <w:t>产教融合协</w:t>
      </w:r>
      <w:r w:rsidR="00506326" w:rsidRPr="00C430F3">
        <w:rPr>
          <w:rFonts w:ascii="仿宋_GB2312" w:eastAsia="仿宋_GB2312" w:hint="eastAsia"/>
          <w:spacing w:val="2"/>
          <w:lang w:eastAsia="zh-CN"/>
        </w:rPr>
        <w:t>同</w:t>
      </w:r>
      <w:r w:rsidR="00506326" w:rsidRPr="00C430F3">
        <w:rPr>
          <w:rFonts w:ascii="仿宋_GB2312" w:eastAsia="仿宋_GB2312" w:hint="eastAsia"/>
          <w:lang w:eastAsia="zh-CN"/>
        </w:rPr>
        <w:t>育人机</w:t>
      </w:r>
      <w:r w:rsidR="00506326" w:rsidRPr="00C430F3">
        <w:rPr>
          <w:rFonts w:ascii="仿宋_GB2312" w:eastAsia="仿宋_GB2312" w:hint="eastAsia"/>
          <w:spacing w:val="2"/>
          <w:lang w:eastAsia="zh-CN"/>
        </w:rPr>
        <w:t>制</w:t>
      </w:r>
      <w:r w:rsidR="00506326" w:rsidRPr="00C430F3">
        <w:rPr>
          <w:rFonts w:ascii="仿宋_GB2312" w:eastAsia="仿宋_GB2312" w:hint="eastAsia"/>
          <w:lang w:eastAsia="zh-CN"/>
        </w:rPr>
        <w:t>研究</w:t>
      </w:r>
    </w:p>
    <w:p w:rsidR="000170C5" w:rsidRPr="00C430F3" w:rsidRDefault="00E362C5" w:rsidP="00DA1D8C">
      <w:pPr>
        <w:pStyle w:val="a3"/>
        <w:spacing w:before="0" w:line="560" w:lineRule="exact"/>
        <w:ind w:left="0"/>
        <w:jc w:val="both"/>
        <w:rPr>
          <w:rFonts w:ascii="仿宋_GB2312" w:eastAsia="仿宋_GB2312"/>
          <w:lang w:eastAsia="zh-CN"/>
        </w:rPr>
      </w:pPr>
      <w:r>
        <w:rPr>
          <w:rFonts w:ascii="仿宋_GB2312" w:eastAsia="仿宋_GB2312" w:cs="仿宋"/>
          <w:spacing w:val="1"/>
          <w:lang w:eastAsia="zh-CN"/>
        </w:rPr>
        <w:t>8</w:t>
      </w:r>
      <w:r w:rsidR="00506326" w:rsidRPr="00C430F3">
        <w:rPr>
          <w:rFonts w:ascii="仿宋_GB2312" w:eastAsia="仿宋_GB2312" w:cs="仿宋" w:hint="eastAsia"/>
          <w:spacing w:val="1"/>
          <w:lang w:eastAsia="zh-CN"/>
        </w:rPr>
        <w:t>.</w:t>
      </w:r>
      <w:r w:rsidR="00506326" w:rsidRPr="00C430F3">
        <w:rPr>
          <w:rFonts w:ascii="仿宋_GB2312" w:eastAsia="仿宋_GB2312" w:hint="eastAsia"/>
          <w:lang w:eastAsia="zh-CN"/>
        </w:rPr>
        <w:t>双创教育与</w:t>
      </w:r>
      <w:r w:rsidR="00506326" w:rsidRPr="00C430F3">
        <w:rPr>
          <w:rFonts w:ascii="仿宋_GB2312" w:eastAsia="仿宋_GB2312" w:hint="eastAsia"/>
          <w:spacing w:val="2"/>
          <w:lang w:eastAsia="zh-CN"/>
        </w:rPr>
        <w:t>专</w:t>
      </w:r>
      <w:r w:rsidR="00506326" w:rsidRPr="00C430F3">
        <w:rPr>
          <w:rFonts w:ascii="仿宋_GB2312" w:eastAsia="仿宋_GB2312" w:hint="eastAsia"/>
          <w:lang w:eastAsia="zh-CN"/>
        </w:rPr>
        <w:t>业教育</w:t>
      </w:r>
      <w:r w:rsidR="00506326" w:rsidRPr="00C430F3">
        <w:rPr>
          <w:rFonts w:ascii="仿宋_GB2312" w:eastAsia="仿宋_GB2312" w:hint="eastAsia"/>
          <w:spacing w:val="2"/>
          <w:lang w:eastAsia="zh-CN"/>
        </w:rPr>
        <w:t>融</w:t>
      </w:r>
      <w:r w:rsidR="00506326" w:rsidRPr="00C430F3">
        <w:rPr>
          <w:rFonts w:ascii="仿宋_GB2312" w:eastAsia="仿宋_GB2312" w:hint="eastAsia"/>
          <w:lang w:eastAsia="zh-CN"/>
        </w:rPr>
        <w:t>合机</w:t>
      </w:r>
      <w:r w:rsidR="00506326" w:rsidRPr="00C430F3">
        <w:rPr>
          <w:rFonts w:ascii="仿宋_GB2312" w:eastAsia="仿宋_GB2312" w:hint="eastAsia"/>
          <w:spacing w:val="3"/>
          <w:lang w:eastAsia="zh-CN"/>
        </w:rPr>
        <w:t>制</w:t>
      </w:r>
      <w:r w:rsidR="00506326" w:rsidRPr="00C430F3">
        <w:rPr>
          <w:rFonts w:ascii="仿宋_GB2312" w:eastAsia="仿宋_GB2312" w:hint="eastAsia"/>
          <w:lang w:eastAsia="zh-CN"/>
        </w:rPr>
        <w:t>研究</w:t>
      </w:r>
    </w:p>
    <w:p w:rsidR="000170C5" w:rsidRPr="00C430F3" w:rsidRDefault="00E362C5" w:rsidP="00DA1D8C">
      <w:pPr>
        <w:pStyle w:val="a3"/>
        <w:spacing w:before="0" w:line="560" w:lineRule="exact"/>
        <w:ind w:left="0"/>
        <w:jc w:val="both"/>
        <w:rPr>
          <w:rFonts w:ascii="仿宋_GB2312" w:eastAsia="仿宋_GB2312"/>
          <w:lang w:eastAsia="zh-CN"/>
        </w:rPr>
      </w:pPr>
      <w:r>
        <w:rPr>
          <w:rFonts w:ascii="仿宋_GB2312" w:eastAsia="仿宋_GB2312" w:cs="仿宋"/>
          <w:spacing w:val="1"/>
          <w:lang w:eastAsia="zh-CN"/>
        </w:rPr>
        <w:t>9</w:t>
      </w:r>
      <w:r w:rsidR="00506326" w:rsidRPr="00C430F3">
        <w:rPr>
          <w:rFonts w:ascii="仿宋_GB2312" w:eastAsia="仿宋_GB2312" w:cs="仿宋" w:hint="eastAsia"/>
          <w:spacing w:val="1"/>
          <w:lang w:eastAsia="zh-CN"/>
        </w:rPr>
        <w:t>.</w:t>
      </w:r>
      <w:r w:rsidR="00506326" w:rsidRPr="00C430F3">
        <w:rPr>
          <w:rFonts w:ascii="仿宋_GB2312" w:eastAsia="仿宋_GB2312" w:hint="eastAsia"/>
          <w:lang w:eastAsia="zh-CN"/>
        </w:rPr>
        <w:t>应用型、双</w:t>
      </w:r>
      <w:r w:rsidR="00506326" w:rsidRPr="00C430F3">
        <w:rPr>
          <w:rFonts w:ascii="仿宋_GB2312" w:eastAsia="仿宋_GB2312" w:hint="eastAsia"/>
          <w:spacing w:val="2"/>
          <w:lang w:eastAsia="zh-CN"/>
        </w:rPr>
        <w:t>师</w:t>
      </w:r>
      <w:r w:rsidR="00506326" w:rsidRPr="00C430F3">
        <w:rPr>
          <w:rFonts w:ascii="仿宋_GB2312" w:eastAsia="仿宋_GB2312" w:hint="eastAsia"/>
          <w:lang w:eastAsia="zh-CN"/>
        </w:rPr>
        <w:t>型教师</w:t>
      </w:r>
      <w:r w:rsidR="00506326" w:rsidRPr="00C430F3">
        <w:rPr>
          <w:rFonts w:ascii="仿宋_GB2312" w:eastAsia="仿宋_GB2312" w:hint="eastAsia"/>
          <w:spacing w:val="2"/>
          <w:lang w:eastAsia="zh-CN"/>
        </w:rPr>
        <w:t>队</w:t>
      </w:r>
      <w:r w:rsidR="00506326" w:rsidRPr="00C430F3">
        <w:rPr>
          <w:rFonts w:ascii="仿宋_GB2312" w:eastAsia="仿宋_GB2312" w:hint="eastAsia"/>
          <w:lang w:eastAsia="zh-CN"/>
        </w:rPr>
        <w:t>伍建</w:t>
      </w:r>
      <w:r w:rsidR="00506326" w:rsidRPr="00C430F3">
        <w:rPr>
          <w:rFonts w:ascii="仿宋_GB2312" w:eastAsia="仿宋_GB2312" w:hint="eastAsia"/>
          <w:spacing w:val="2"/>
          <w:lang w:eastAsia="zh-CN"/>
        </w:rPr>
        <w:t>设</w:t>
      </w:r>
      <w:r w:rsidR="00506326" w:rsidRPr="00C430F3">
        <w:rPr>
          <w:rFonts w:ascii="仿宋_GB2312" w:eastAsia="仿宋_GB2312" w:hint="eastAsia"/>
          <w:lang w:eastAsia="zh-CN"/>
        </w:rPr>
        <w:t>研究</w:t>
      </w:r>
    </w:p>
    <w:p w:rsidR="00F159D3" w:rsidRPr="00A64611" w:rsidRDefault="00E362C5" w:rsidP="00E362C5">
      <w:pPr>
        <w:pStyle w:val="a3"/>
        <w:spacing w:before="0" w:line="560" w:lineRule="exact"/>
        <w:ind w:left="0"/>
        <w:jc w:val="both"/>
        <w:rPr>
          <w:rFonts w:ascii="仿宋_GB2312" w:eastAsia="仿宋_GB2312"/>
          <w:lang w:eastAsia="zh-CN"/>
        </w:rPr>
      </w:pPr>
      <w:r>
        <w:rPr>
          <w:rFonts w:ascii="仿宋_GB2312" w:eastAsia="仿宋_GB2312" w:cs="仿宋"/>
          <w:spacing w:val="1"/>
          <w:lang w:eastAsia="zh-CN"/>
        </w:rPr>
        <w:t>10</w:t>
      </w:r>
      <w:r w:rsidR="00506326" w:rsidRPr="00C430F3">
        <w:rPr>
          <w:rFonts w:ascii="仿宋_GB2312" w:eastAsia="仿宋_GB2312" w:cs="仿宋" w:hint="eastAsia"/>
          <w:spacing w:val="1"/>
          <w:lang w:eastAsia="zh-CN"/>
        </w:rPr>
        <w:t>.</w:t>
      </w:r>
      <w:r w:rsidR="00506326" w:rsidRPr="00C430F3">
        <w:rPr>
          <w:rFonts w:ascii="仿宋_GB2312" w:eastAsia="仿宋_GB2312" w:hint="eastAsia"/>
          <w:lang w:eastAsia="zh-CN"/>
        </w:rPr>
        <w:t>以学生为中</w:t>
      </w:r>
      <w:r w:rsidR="00506326" w:rsidRPr="00C430F3">
        <w:rPr>
          <w:rFonts w:ascii="仿宋_GB2312" w:eastAsia="仿宋_GB2312" w:hint="eastAsia"/>
          <w:spacing w:val="2"/>
          <w:lang w:eastAsia="zh-CN"/>
        </w:rPr>
        <w:t>心</w:t>
      </w:r>
      <w:r w:rsidR="00506326" w:rsidRPr="00C430F3">
        <w:rPr>
          <w:rFonts w:ascii="仿宋_GB2312" w:eastAsia="仿宋_GB2312" w:hint="eastAsia"/>
          <w:lang w:eastAsia="zh-CN"/>
        </w:rPr>
        <w:t>的教学</w:t>
      </w:r>
      <w:r w:rsidR="00506326" w:rsidRPr="00C430F3">
        <w:rPr>
          <w:rFonts w:ascii="仿宋_GB2312" w:eastAsia="仿宋_GB2312" w:hint="eastAsia"/>
          <w:spacing w:val="2"/>
          <w:lang w:eastAsia="zh-CN"/>
        </w:rPr>
        <w:t>管</w:t>
      </w:r>
      <w:r w:rsidR="00506326" w:rsidRPr="00C430F3">
        <w:rPr>
          <w:rFonts w:ascii="仿宋_GB2312" w:eastAsia="仿宋_GB2312" w:hint="eastAsia"/>
          <w:lang w:eastAsia="zh-CN"/>
        </w:rPr>
        <w:t>理创新</w:t>
      </w:r>
    </w:p>
    <w:sectPr w:rsidR="00F159D3" w:rsidRPr="00A64611" w:rsidSect="00506326">
      <w:type w:val="continuous"/>
      <w:pgSz w:w="11907" w:h="16840"/>
      <w:pgMar w:top="1440" w:right="1588" w:bottom="1440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76B" w:rsidRDefault="002B576B" w:rsidP="00506326">
      <w:r>
        <w:separator/>
      </w:r>
    </w:p>
  </w:endnote>
  <w:endnote w:type="continuationSeparator" w:id="0">
    <w:p w:rsidR="002B576B" w:rsidRDefault="002B576B" w:rsidP="0050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76B" w:rsidRDefault="002B576B" w:rsidP="00506326">
      <w:r>
        <w:separator/>
      </w:r>
    </w:p>
  </w:footnote>
  <w:footnote w:type="continuationSeparator" w:id="0">
    <w:p w:rsidR="002B576B" w:rsidRDefault="002B576B" w:rsidP="00506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744"/>
    <w:rsid w:val="000170C5"/>
    <w:rsid w:val="0004669B"/>
    <w:rsid w:val="000F751C"/>
    <w:rsid w:val="00110123"/>
    <w:rsid w:val="0018316A"/>
    <w:rsid w:val="001C75C5"/>
    <w:rsid w:val="001D47E1"/>
    <w:rsid w:val="002B576B"/>
    <w:rsid w:val="00334BD2"/>
    <w:rsid w:val="0047491C"/>
    <w:rsid w:val="00482A9E"/>
    <w:rsid w:val="004C2D2B"/>
    <w:rsid w:val="004E76E3"/>
    <w:rsid w:val="004F38E9"/>
    <w:rsid w:val="00506326"/>
    <w:rsid w:val="0057044E"/>
    <w:rsid w:val="0069329B"/>
    <w:rsid w:val="007177F0"/>
    <w:rsid w:val="00745A12"/>
    <w:rsid w:val="007A3F10"/>
    <w:rsid w:val="007C29CA"/>
    <w:rsid w:val="007E4217"/>
    <w:rsid w:val="008900DB"/>
    <w:rsid w:val="009E4556"/>
    <w:rsid w:val="00A64611"/>
    <w:rsid w:val="00AB7744"/>
    <w:rsid w:val="00C430F3"/>
    <w:rsid w:val="00CF10B8"/>
    <w:rsid w:val="00D306C2"/>
    <w:rsid w:val="00DA1D8C"/>
    <w:rsid w:val="00E10A8A"/>
    <w:rsid w:val="00E362C5"/>
    <w:rsid w:val="00E822EB"/>
    <w:rsid w:val="00F012AC"/>
    <w:rsid w:val="00F159D3"/>
    <w:rsid w:val="00F8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86D69C-B56D-4538-8203-2F1AF6BC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06326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06326"/>
    <w:pPr>
      <w:spacing w:before="87"/>
      <w:ind w:left="741"/>
    </w:pPr>
    <w:rPr>
      <w:rFonts w:ascii="仿宋" w:eastAsia="仿宋" w:hAnsi="仿宋"/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506326"/>
    <w:rPr>
      <w:rFonts w:ascii="仿宋" w:eastAsia="仿宋" w:hAnsi="仿宋"/>
      <w:kern w:val="0"/>
      <w:sz w:val="32"/>
      <w:szCs w:val="32"/>
      <w:lang w:eastAsia="en-US"/>
    </w:rPr>
  </w:style>
  <w:style w:type="paragraph" w:styleId="a5">
    <w:name w:val="header"/>
    <w:basedOn w:val="a"/>
    <w:link w:val="a6"/>
    <w:uiPriority w:val="99"/>
    <w:unhideWhenUsed/>
    <w:rsid w:val="00506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06326"/>
    <w:rPr>
      <w:kern w:val="0"/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50632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06326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dcterms:created xsi:type="dcterms:W3CDTF">2022-03-14T00:38:00Z</dcterms:created>
  <dcterms:modified xsi:type="dcterms:W3CDTF">2022-04-15T08:16:00Z</dcterms:modified>
</cp:coreProperties>
</file>